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C9A" w:rsidRPr="00D76EDF" w:rsidRDefault="00CD101F" w:rsidP="00B974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E-UZALEŻNIENIA, A ALTERNATYWNE SPOSOBY SPĘDZANIA CZASU</w:t>
      </w:r>
    </w:p>
    <w:p w:rsidR="00B9749A" w:rsidRPr="00D76EDF" w:rsidRDefault="00B9749A" w:rsidP="00B9749A">
      <w:pPr>
        <w:jc w:val="both"/>
        <w:rPr>
          <w:rFonts w:ascii="Times New Roman" w:hAnsi="Times New Roman" w:cs="Times New Roman"/>
          <w:sz w:val="28"/>
          <w:szCs w:val="28"/>
        </w:rPr>
      </w:pPr>
      <w:r w:rsidRPr="00D76EDF">
        <w:rPr>
          <w:rFonts w:ascii="Times New Roman" w:hAnsi="Times New Roman" w:cs="Times New Roman"/>
          <w:sz w:val="28"/>
          <w:szCs w:val="28"/>
        </w:rPr>
        <w:t xml:space="preserve">Dziecko i nowoczesne technologie w jego życiu to temat, który budzi sporo emocji. Fundacja Dzieci Niczyje przeprowadziła badania, które wykazały, że ponad 80% rodziców udostępnia smartfony lub tablety dzieciom poniżej 6 roku życia, a ponad 40% rodziców daje te urządzenia dzieciom, które nie ukończyły </w:t>
      </w:r>
      <w:r w:rsidR="00453D43">
        <w:rPr>
          <w:rFonts w:ascii="Times New Roman" w:hAnsi="Times New Roman" w:cs="Times New Roman"/>
          <w:sz w:val="28"/>
          <w:szCs w:val="28"/>
        </w:rPr>
        <w:br/>
        <w:t>2 roku</w:t>
      </w:r>
      <w:r w:rsidRPr="00D76EDF">
        <w:rPr>
          <w:rFonts w:ascii="Times New Roman" w:hAnsi="Times New Roman" w:cs="Times New Roman"/>
          <w:sz w:val="28"/>
          <w:szCs w:val="28"/>
        </w:rPr>
        <w:t>. Smartfony, tablety czy laptopy przestały być marzeniem, a klasyfikuj</w:t>
      </w:r>
      <w:r w:rsidR="00453D43">
        <w:rPr>
          <w:rFonts w:ascii="Times New Roman" w:hAnsi="Times New Roman" w:cs="Times New Roman"/>
          <w:sz w:val="28"/>
          <w:szCs w:val="28"/>
        </w:rPr>
        <w:t>emy je do zwykłej codzienności</w:t>
      </w:r>
      <w:r w:rsidR="00010F8A" w:rsidRPr="00D76EDF">
        <w:rPr>
          <w:rFonts w:ascii="Times New Roman" w:hAnsi="Times New Roman" w:cs="Times New Roman"/>
          <w:sz w:val="28"/>
          <w:szCs w:val="28"/>
        </w:rPr>
        <w:t>. Z jednej strony komputer, tablet, smartfon czy telewizja mogą wpływać negatywnie na rozwój dziecka, w szczególności jak wprowadzimy te technologie zbyt wcześnie</w:t>
      </w:r>
      <w:r w:rsidR="00453D43">
        <w:rPr>
          <w:rFonts w:ascii="Times New Roman" w:hAnsi="Times New Roman" w:cs="Times New Roman"/>
          <w:sz w:val="28"/>
          <w:szCs w:val="28"/>
        </w:rPr>
        <w:t xml:space="preserve"> i bez kontroli osoby dorosłej</w:t>
      </w:r>
      <w:r w:rsidR="00010F8A" w:rsidRPr="00D76EDF">
        <w:rPr>
          <w:rFonts w:ascii="Times New Roman" w:hAnsi="Times New Roman" w:cs="Times New Roman"/>
          <w:sz w:val="28"/>
          <w:szCs w:val="28"/>
        </w:rPr>
        <w:t xml:space="preserve">, z drugiej jednak strony media wprowadzone na odpowiednim etapie, mogą wspierać rozwój malucha. </w:t>
      </w:r>
    </w:p>
    <w:p w:rsidR="00010F8A" w:rsidRPr="00D76EDF" w:rsidRDefault="0015146B" w:rsidP="00B9749A">
      <w:pPr>
        <w:jc w:val="both"/>
        <w:rPr>
          <w:rFonts w:ascii="Times New Roman" w:hAnsi="Times New Roman" w:cs="Times New Roman"/>
          <w:sz w:val="28"/>
          <w:szCs w:val="28"/>
        </w:rPr>
      </w:pPr>
      <w:r w:rsidRPr="00D76EDF">
        <w:rPr>
          <w:rFonts w:ascii="Times New Roman" w:hAnsi="Times New Roman" w:cs="Times New Roman"/>
          <w:sz w:val="28"/>
          <w:szCs w:val="28"/>
        </w:rPr>
        <w:t>Tablet/ Smartfon</w:t>
      </w:r>
      <w:r w:rsidR="00010F8A" w:rsidRPr="00D76EDF">
        <w:rPr>
          <w:rFonts w:ascii="Times New Roman" w:hAnsi="Times New Roman" w:cs="Times New Roman"/>
          <w:sz w:val="28"/>
          <w:szCs w:val="28"/>
        </w:rPr>
        <w:t xml:space="preserve"> zamiast klocków i kredek?</w:t>
      </w:r>
    </w:p>
    <w:p w:rsidR="00010F8A" w:rsidRPr="00D76EDF" w:rsidRDefault="00010F8A" w:rsidP="00B9749A">
      <w:pPr>
        <w:jc w:val="both"/>
        <w:rPr>
          <w:rFonts w:ascii="Times New Roman" w:hAnsi="Times New Roman" w:cs="Times New Roman"/>
          <w:sz w:val="28"/>
          <w:szCs w:val="28"/>
        </w:rPr>
      </w:pPr>
      <w:r w:rsidRPr="00D76EDF">
        <w:rPr>
          <w:rFonts w:ascii="Times New Roman" w:hAnsi="Times New Roman" w:cs="Times New Roman"/>
          <w:sz w:val="28"/>
          <w:szCs w:val="28"/>
        </w:rPr>
        <w:t>Naturą dziecka jest jego intuicyjność, ciekawość świata, umiejętność bycia doskonałym obserwatorem</w:t>
      </w:r>
      <w:r w:rsidR="0015146B" w:rsidRPr="00D76EDF">
        <w:rPr>
          <w:rFonts w:ascii="Times New Roman" w:hAnsi="Times New Roman" w:cs="Times New Roman"/>
          <w:sz w:val="28"/>
          <w:szCs w:val="28"/>
        </w:rPr>
        <w:t>. Dzieci są pojętnymi i bardzo dobrymi uczniami. Dziecko widząc, że tablet odgrywa ważną rolę w życiu rodzica, samo chce go używać. Urządzenia te są niezwykle intuicyjne w obsłudze, reagują na dotyk i przesuwanie, dodatkowo do</w:t>
      </w:r>
      <w:r w:rsidR="00453D43">
        <w:rPr>
          <w:rFonts w:ascii="Times New Roman" w:hAnsi="Times New Roman" w:cs="Times New Roman"/>
          <w:sz w:val="28"/>
          <w:szCs w:val="28"/>
        </w:rPr>
        <w:t>starczają dziecku wielu kolorów oraz</w:t>
      </w:r>
      <w:r w:rsidR="0015146B" w:rsidRPr="00D76EDF">
        <w:rPr>
          <w:rFonts w:ascii="Times New Roman" w:hAnsi="Times New Roman" w:cs="Times New Roman"/>
          <w:sz w:val="28"/>
          <w:szCs w:val="28"/>
        </w:rPr>
        <w:t xml:space="preserve"> bodźców. Pewnie, gdyby nie kontrola rodzica, dziecko spędziłoby przy tablecie czy smartfonie cały dzień, układając kolorowe puzzle, budowle z wirtualnych klocków czy kolorując obrazek używając wirtualnych kredek. Nasuwa się zatem pytanie czy tych wirtualnych aplikacji nie lepiej zastąpić realnymi zabawkami? Realne zabawy przyniosą więcej pożytku </w:t>
      </w:r>
      <w:r w:rsidR="00D76EDF" w:rsidRPr="00D76EDF">
        <w:rPr>
          <w:rFonts w:ascii="Times New Roman" w:hAnsi="Times New Roman" w:cs="Times New Roman"/>
          <w:sz w:val="28"/>
          <w:szCs w:val="28"/>
        </w:rPr>
        <w:t xml:space="preserve">niż ta sama zabawa na ekranie </w:t>
      </w:r>
      <w:proofErr w:type="spellStart"/>
      <w:r w:rsidR="00D76EDF" w:rsidRPr="00D76EDF">
        <w:rPr>
          <w:rFonts w:ascii="Times New Roman" w:hAnsi="Times New Roman" w:cs="Times New Roman"/>
          <w:sz w:val="28"/>
          <w:szCs w:val="28"/>
        </w:rPr>
        <w:t>tableta</w:t>
      </w:r>
      <w:proofErr w:type="spellEnd"/>
      <w:r w:rsidR="00D76EDF" w:rsidRPr="00D76EDF">
        <w:rPr>
          <w:rFonts w:ascii="Times New Roman" w:hAnsi="Times New Roman" w:cs="Times New Roman"/>
          <w:sz w:val="28"/>
          <w:szCs w:val="28"/>
        </w:rPr>
        <w:t xml:space="preserve"> czy </w:t>
      </w:r>
      <w:proofErr w:type="spellStart"/>
      <w:r w:rsidR="00D76EDF" w:rsidRPr="00D76EDF">
        <w:rPr>
          <w:rFonts w:ascii="Times New Roman" w:hAnsi="Times New Roman" w:cs="Times New Roman"/>
          <w:sz w:val="28"/>
          <w:szCs w:val="28"/>
        </w:rPr>
        <w:t>smartfona</w:t>
      </w:r>
      <w:proofErr w:type="spellEnd"/>
      <w:r w:rsidR="00D76EDF" w:rsidRPr="00D76E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EDF" w:rsidRPr="00D76EDF" w:rsidRDefault="00D76EDF" w:rsidP="00B9749A">
      <w:pPr>
        <w:jc w:val="both"/>
        <w:rPr>
          <w:rFonts w:ascii="Times New Roman" w:hAnsi="Times New Roman" w:cs="Times New Roman"/>
          <w:sz w:val="28"/>
          <w:szCs w:val="28"/>
        </w:rPr>
      </w:pPr>
      <w:r w:rsidRPr="00D76EDF">
        <w:rPr>
          <w:rFonts w:ascii="Times New Roman" w:hAnsi="Times New Roman" w:cs="Times New Roman"/>
          <w:sz w:val="28"/>
          <w:szCs w:val="28"/>
        </w:rPr>
        <w:t>Dlaczego?</w:t>
      </w:r>
    </w:p>
    <w:p w:rsidR="00D76EDF" w:rsidRDefault="00D76EDF" w:rsidP="00B97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Dzieci poprzez zabawę na ekranach dotykowych nie są w stanie wykształcić  </w:t>
      </w:r>
      <w:r w:rsidR="00453D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u siebie mięśni koniecznych do pisania czy rysowania. Do specjalistów coraz częściej zgłaszają się rodzice kilkulatków i zgłaszają problem, że ich dziecko nie jest w stanie utrzymać w dłoni kredki. Po przeprowadzeniu badań przez lekarza okazuje się, że kilkuletni pacjent ma nieprawidłowo wykształcone mięśnie w kluczowych obszarach dłoni. Nasuwa się wniosek: dziecko miało częściej do czynienia z zabawą na ekranie dotykowym niż z użyciem realnych zabawek.  </w:t>
      </w:r>
    </w:p>
    <w:p w:rsidR="00CD101F" w:rsidRDefault="00CD101F" w:rsidP="005A0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DAF" w:rsidRPr="005A0DAF" w:rsidRDefault="005A0DAF" w:rsidP="005A0D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0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Czym jest FONOHOLIZM? </w:t>
      </w:r>
    </w:p>
    <w:p w:rsidR="00020B7D" w:rsidRPr="005A0DAF" w:rsidRDefault="005A0DAF" w:rsidP="005A0DAF">
      <w:pPr>
        <w:spacing w:after="225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5A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Fonoholizm</w:t>
      </w:r>
      <w:r w:rsidRPr="00CD1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em nazywane jest </w:t>
      </w:r>
      <w:r w:rsidRPr="005A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uzależnienie od telefonu komórkowego, rodzi się wówczas, gdy więź</w:t>
      </w:r>
      <w:r w:rsidRPr="00CD1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między użytkownikiem a nowinką technologiczną </w:t>
      </w:r>
      <w:r w:rsidRPr="005A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wykracza </w:t>
      </w:r>
      <w:r w:rsidRPr="00CD1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w stopniu znacznym </w:t>
      </w:r>
      <w:r w:rsidRPr="005A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poza zwyczajne zainteresowanie. </w:t>
      </w:r>
      <w:r w:rsidRPr="00CD1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Największym </w:t>
      </w:r>
      <w:r w:rsidRPr="005A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problemem </w:t>
      </w:r>
      <w:r w:rsidRPr="00CD1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okazuje się</w:t>
      </w:r>
      <w:r w:rsidRPr="005A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czas, który osoba zafascynowana telefonem poświęca </w:t>
      </w:r>
      <w:r w:rsidR="00020B7D" w:rsidRPr="00CD1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mu </w:t>
      </w:r>
      <w:r w:rsidRPr="005A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każdego dnia</w:t>
      </w:r>
      <w:r w:rsidR="00020B7D" w:rsidRPr="00CD1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, a realne relacje rówieśnicze schodzą na dalszy plan, obowiązki szkolne zostają zaniedbywane, a dziecko przestaje dbać o swoje podstawowe potrzeby.</w:t>
      </w:r>
    </w:p>
    <w:p w:rsidR="005A0DAF" w:rsidRPr="005A0DAF" w:rsidRDefault="00020B7D" w:rsidP="005A0DAF">
      <w:pPr>
        <w:spacing w:after="225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CD1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Warto obserwować swoje dorastające dziecko, by w jak najwcześniejszym momencie móc zareagować. Objawów świadczących, że świat wirtualny staje się ważniejszy od realnego jest wiele, o to kilka z nich: </w:t>
      </w:r>
    </w:p>
    <w:p w:rsidR="005A0DAF" w:rsidRPr="005A0DAF" w:rsidRDefault="005A0DAF" w:rsidP="005A0DAF">
      <w:pPr>
        <w:numPr>
          <w:ilvl w:val="0"/>
          <w:numId w:val="2"/>
        </w:numPr>
        <w:spacing w:after="0" w:line="240" w:lineRule="auto"/>
        <w:ind w:left="150" w:right="30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</w:pPr>
      <w:r w:rsidRPr="005A0DAF"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  <w:t>nierozstawanie się z nim nawet na chwilę</w:t>
      </w:r>
      <w:r w:rsidR="00020B7D" w:rsidRPr="00020B7D"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  <w:t xml:space="preserve">, </w:t>
      </w:r>
      <w:r w:rsidRPr="005A0DAF"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  <w:t>rozdrażnienie, gdy osoba jest zmuszona spędzić czas bez korzystania z telefonu</w:t>
      </w:r>
    </w:p>
    <w:p w:rsidR="005A0DAF" w:rsidRPr="005A0DAF" w:rsidRDefault="005A0DAF" w:rsidP="005A0DAF">
      <w:pPr>
        <w:numPr>
          <w:ilvl w:val="0"/>
          <w:numId w:val="2"/>
        </w:numPr>
        <w:spacing w:after="0" w:line="240" w:lineRule="auto"/>
        <w:ind w:left="150" w:right="30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</w:pPr>
      <w:r w:rsidRPr="005A0DAF"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  <w:t>telefon staje się pośrednikiem i narzędziem w codziennych kontaktach z innymi osobami, media społecznościowe zastępują realny kontakt twarzą w twarz</w:t>
      </w:r>
    </w:p>
    <w:p w:rsidR="005A0DAF" w:rsidRPr="005A0DAF" w:rsidRDefault="005A0DAF" w:rsidP="005A0DAF">
      <w:pPr>
        <w:numPr>
          <w:ilvl w:val="0"/>
          <w:numId w:val="2"/>
        </w:numPr>
        <w:spacing w:after="0" w:line="240" w:lineRule="auto"/>
        <w:ind w:left="150" w:right="30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</w:pPr>
      <w:r w:rsidRPr="005A0DAF"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  <w:t>odczuwanie wewnętrznego przymusu nieustannego kontaktowania się z kimś za pomocą telefonu, bardzo częste pisanie wiadomości – nawet tych nieistotnych, błahych – na komunikatorach internetowych</w:t>
      </w:r>
    </w:p>
    <w:p w:rsidR="005A0DAF" w:rsidRPr="005A0DAF" w:rsidRDefault="005A0DAF" w:rsidP="005A0DAF">
      <w:pPr>
        <w:numPr>
          <w:ilvl w:val="0"/>
          <w:numId w:val="2"/>
        </w:numPr>
        <w:spacing w:after="0" w:line="240" w:lineRule="auto"/>
        <w:ind w:left="150" w:right="30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</w:pPr>
      <w:r w:rsidRPr="005A0DAF"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  <w:t xml:space="preserve">głęboki dyskomfort, kiedy nagle telefon rozładuje się i nie ma w pobliżu ładowarki – pojawia się wówczas zły nastrój, niepokój, a nawet mogą zdarzyć się ataki paniki; wiele uzależnionych osób zabezpiecza się przed tym, nosząc zawsze przy sobie ładowarkę lub </w:t>
      </w:r>
      <w:proofErr w:type="spellStart"/>
      <w:r w:rsidRPr="005A0DAF"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  <w:t>powerbank</w:t>
      </w:r>
      <w:proofErr w:type="spellEnd"/>
      <w:r w:rsidRPr="005A0DAF"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  <w:t>, dzięki czemu smartfon w każdej sytuacji posiada odpowiedni poziom naładowanej baterii</w:t>
      </w:r>
    </w:p>
    <w:p w:rsidR="005A0DAF" w:rsidRPr="005A0DAF" w:rsidRDefault="005A0DAF" w:rsidP="005A0DAF">
      <w:pPr>
        <w:numPr>
          <w:ilvl w:val="0"/>
          <w:numId w:val="2"/>
        </w:numPr>
        <w:spacing w:after="0" w:line="240" w:lineRule="auto"/>
        <w:ind w:left="150" w:right="30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</w:pPr>
      <w:r w:rsidRPr="005A0DAF"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  <w:t xml:space="preserve">nerwowe nasłuchiwanie, czy ktoś zadzwoni, </w:t>
      </w:r>
    </w:p>
    <w:p w:rsidR="005A0DAF" w:rsidRPr="005A0DAF" w:rsidRDefault="005A0DAF" w:rsidP="005A0DAF">
      <w:pPr>
        <w:numPr>
          <w:ilvl w:val="0"/>
          <w:numId w:val="2"/>
        </w:numPr>
        <w:spacing w:after="0" w:line="240" w:lineRule="auto"/>
        <w:ind w:left="150" w:right="30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</w:pPr>
      <w:r w:rsidRPr="005A0DAF"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  <w:t xml:space="preserve">odczuwanie obawy przed przegapieniem czegoś (ważnego artykułu, newsa lub chociażby powiadomienia z Facebooka), tzw. FOMO (ang. </w:t>
      </w:r>
      <w:proofErr w:type="spellStart"/>
      <w:r w:rsidRPr="005A0DAF"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  <w:t>fear</w:t>
      </w:r>
      <w:proofErr w:type="spellEnd"/>
      <w:r w:rsidRPr="005A0DAF"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  <w:t xml:space="preserve"> of missing out)</w:t>
      </w:r>
    </w:p>
    <w:p w:rsidR="005A0DAF" w:rsidRPr="005A0DAF" w:rsidRDefault="005A0DAF" w:rsidP="005A0DAF">
      <w:pPr>
        <w:numPr>
          <w:ilvl w:val="0"/>
          <w:numId w:val="2"/>
        </w:numPr>
        <w:spacing w:after="0" w:line="240" w:lineRule="auto"/>
        <w:ind w:left="150" w:right="30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</w:pPr>
      <w:r w:rsidRPr="005A0DAF"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  <w:t>obawa przed samotnością</w:t>
      </w:r>
    </w:p>
    <w:p w:rsidR="005A0DAF" w:rsidRPr="005A0DAF" w:rsidRDefault="005A0DAF" w:rsidP="005A0DAF">
      <w:pPr>
        <w:numPr>
          <w:ilvl w:val="0"/>
          <w:numId w:val="2"/>
        </w:numPr>
        <w:spacing w:after="0" w:line="240" w:lineRule="auto"/>
        <w:ind w:left="150" w:right="30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</w:pPr>
      <w:r w:rsidRPr="005A0DAF"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  <w:t xml:space="preserve">unikanie kontaktów z innymi w cztery oczy – w zamian wybieranie połączeń telefonicznych, pisanie SMS-ów, uczestnictwo w czatach, coraz częściej pokolenie </w:t>
      </w:r>
      <w:proofErr w:type="spellStart"/>
      <w:r w:rsidRPr="005A0DAF"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  <w:t>millenialsów</w:t>
      </w:r>
      <w:proofErr w:type="spellEnd"/>
      <w:r w:rsidRPr="005A0DAF">
        <w:rPr>
          <w:rFonts w:ascii="Times New Roman" w:eastAsia="Times New Roman" w:hAnsi="Times New Roman" w:cs="Times New Roman"/>
          <w:color w:val="0A0A0A"/>
          <w:sz w:val="28"/>
          <w:szCs w:val="28"/>
          <w:lang w:eastAsia="pl-PL"/>
        </w:rPr>
        <w:t xml:space="preserve"> (osób urodzonych po roku 2000) rezygnuje nawet z uczestnictwa w imprezach lub innych spotkaniach towarzyskich, wybierając przebywanie we własnym domu i komunikację z przyjaciółmi poprzez Internet</w:t>
      </w:r>
    </w:p>
    <w:p w:rsidR="005A0DAF" w:rsidRPr="005A0DAF" w:rsidRDefault="005A0DAF" w:rsidP="005A0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D101F" w:rsidRDefault="00CD101F" w:rsidP="00A53A84">
      <w:pPr>
        <w:pStyle w:val="NormalnyWeb"/>
        <w:spacing w:before="0" w:beforeAutospacing="0" w:after="225" w:afterAutospacing="0" w:line="375" w:lineRule="atLeast"/>
        <w:jc w:val="both"/>
        <w:rPr>
          <w:color w:val="000000" w:themeColor="text1"/>
          <w:sz w:val="28"/>
          <w:szCs w:val="28"/>
        </w:rPr>
      </w:pPr>
    </w:p>
    <w:p w:rsidR="00CD101F" w:rsidRDefault="00CD101F" w:rsidP="00A53A84">
      <w:pPr>
        <w:pStyle w:val="NormalnyWeb"/>
        <w:spacing w:before="0" w:beforeAutospacing="0" w:after="225" w:afterAutospacing="0" w:line="375" w:lineRule="atLeast"/>
        <w:jc w:val="both"/>
        <w:rPr>
          <w:color w:val="000000" w:themeColor="text1"/>
          <w:sz w:val="28"/>
          <w:szCs w:val="28"/>
        </w:rPr>
      </w:pPr>
    </w:p>
    <w:p w:rsidR="00A53A84" w:rsidRPr="00CD101F" w:rsidRDefault="00020B7D" w:rsidP="00A53A84">
      <w:pPr>
        <w:pStyle w:val="NormalnyWeb"/>
        <w:spacing w:before="0" w:beforeAutospacing="0" w:after="225" w:afterAutospacing="0" w:line="375" w:lineRule="atLeast"/>
        <w:jc w:val="both"/>
        <w:rPr>
          <w:color w:val="000000" w:themeColor="text1"/>
          <w:sz w:val="28"/>
          <w:szCs w:val="28"/>
        </w:rPr>
      </w:pPr>
      <w:r w:rsidRPr="00CD101F">
        <w:rPr>
          <w:color w:val="000000" w:themeColor="text1"/>
          <w:sz w:val="28"/>
          <w:szCs w:val="28"/>
        </w:rPr>
        <w:lastRenderedPageBreak/>
        <w:t>Pamiętajmy, że n</w:t>
      </w:r>
      <w:r w:rsidRPr="00CD101F">
        <w:rPr>
          <w:color w:val="000000" w:themeColor="text1"/>
          <w:sz w:val="28"/>
          <w:szCs w:val="28"/>
        </w:rPr>
        <w:t xml:space="preserve">admierne koncentrowanie się na </w:t>
      </w:r>
      <w:r w:rsidRPr="00CD101F">
        <w:rPr>
          <w:color w:val="000000" w:themeColor="text1"/>
          <w:sz w:val="28"/>
          <w:szCs w:val="28"/>
        </w:rPr>
        <w:t>ciągł</w:t>
      </w:r>
      <w:r w:rsidR="00A53A84" w:rsidRPr="00CD101F">
        <w:rPr>
          <w:color w:val="000000" w:themeColor="text1"/>
          <w:sz w:val="28"/>
          <w:szCs w:val="28"/>
        </w:rPr>
        <w:t>ym sprawdzaniu telefony, ciągnie za sobą wiele negatywnych konsekwencji:</w:t>
      </w:r>
    </w:p>
    <w:p w:rsidR="00A53A84" w:rsidRPr="00020B7D" w:rsidRDefault="00A53A84" w:rsidP="00A53A84">
      <w:pPr>
        <w:pStyle w:val="NormalnyWeb"/>
        <w:spacing w:before="0" w:beforeAutospacing="0" w:after="225" w:afterAutospacing="0" w:line="375" w:lineRule="atLeast"/>
        <w:jc w:val="both"/>
        <w:rPr>
          <w:color w:val="000000" w:themeColor="text1"/>
          <w:sz w:val="28"/>
          <w:szCs w:val="28"/>
        </w:rPr>
      </w:pPr>
    </w:p>
    <w:p w:rsidR="00A53A84" w:rsidRPr="00CD101F" w:rsidRDefault="00A53A84" w:rsidP="00A53A84">
      <w:pPr>
        <w:numPr>
          <w:ilvl w:val="0"/>
          <w:numId w:val="3"/>
        </w:numPr>
        <w:spacing w:after="0" w:line="240" w:lineRule="auto"/>
        <w:ind w:left="150"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020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gwałtowne wahania nastrojów, zależne od tego, czy smartfon znajduje się akurat w zasięgu osoby uzależnionej, czy też nie</w:t>
      </w:r>
    </w:p>
    <w:p w:rsidR="00A53A84" w:rsidRPr="00CD101F" w:rsidRDefault="00A53A84" w:rsidP="00020B7D">
      <w:pPr>
        <w:numPr>
          <w:ilvl w:val="0"/>
          <w:numId w:val="3"/>
        </w:numPr>
        <w:spacing w:after="0" w:line="240" w:lineRule="auto"/>
        <w:ind w:left="150"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CD1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zaburzenia snu</w:t>
      </w:r>
    </w:p>
    <w:p w:rsidR="00020B7D" w:rsidRPr="00CD101F" w:rsidRDefault="00020B7D" w:rsidP="00020B7D">
      <w:pPr>
        <w:numPr>
          <w:ilvl w:val="0"/>
          <w:numId w:val="3"/>
        </w:numPr>
        <w:spacing w:after="0" w:line="240" w:lineRule="auto"/>
        <w:ind w:left="150"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020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zaburzenia odżywienia</w:t>
      </w:r>
    </w:p>
    <w:p w:rsidR="00A53A84" w:rsidRPr="00020B7D" w:rsidRDefault="00A53A84" w:rsidP="00020B7D">
      <w:pPr>
        <w:numPr>
          <w:ilvl w:val="0"/>
          <w:numId w:val="3"/>
        </w:numPr>
        <w:spacing w:after="0" w:line="240" w:lineRule="auto"/>
        <w:ind w:left="150"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CD1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popadnięcie w długi</w:t>
      </w:r>
    </w:p>
    <w:p w:rsidR="00020B7D" w:rsidRPr="00020B7D" w:rsidRDefault="00020B7D" w:rsidP="00020B7D">
      <w:pPr>
        <w:numPr>
          <w:ilvl w:val="0"/>
          <w:numId w:val="3"/>
        </w:numPr>
        <w:spacing w:after="0" w:line="240" w:lineRule="auto"/>
        <w:ind w:left="150"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020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wysokie rachunki telefoniczne</w:t>
      </w:r>
    </w:p>
    <w:p w:rsidR="00020B7D" w:rsidRPr="00CD101F" w:rsidRDefault="00020B7D" w:rsidP="00020B7D">
      <w:pPr>
        <w:numPr>
          <w:ilvl w:val="0"/>
          <w:numId w:val="3"/>
        </w:numPr>
        <w:spacing w:after="0" w:line="240" w:lineRule="auto"/>
        <w:ind w:left="150"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020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zapominanie o higienie osobistej – codzienne życie po prostu przestaje być istotne</w:t>
      </w:r>
    </w:p>
    <w:p w:rsidR="00A53A84" w:rsidRPr="00CD101F" w:rsidRDefault="00A53A84" w:rsidP="00020B7D">
      <w:pPr>
        <w:numPr>
          <w:ilvl w:val="0"/>
          <w:numId w:val="3"/>
        </w:numPr>
        <w:spacing w:after="0" w:line="240" w:lineRule="auto"/>
        <w:ind w:left="150"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CD1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problemy ze wzrokiem</w:t>
      </w:r>
    </w:p>
    <w:p w:rsidR="00A53A84" w:rsidRPr="00CD101F" w:rsidRDefault="00A53A84" w:rsidP="00020B7D">
      <w:pPr>
        <w:numPr>
          <w:ilvl w:val="0"/>
          <w:numId w:val="3"/>
        </w:numPr>
        <w:spacing w:after="0" w:line="240" w:lineRule="auto"/>
        <w:ind w:left="150"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CD1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depresja</w:t>
      </w:r>
    </w:p>
    <w:p w:rsidR="00A53A84" w:rsidRPr="00020B7D" w:rsidRDefault="00A53A84" w:rsidP="00020B7D">
      <w:pPr>
        <w:numPr>
          <w:ilvl w:val="0"/>
          <w:numId w:val="3"/>
        </w:numPr>
        <w:spacing w:after="0" w:line="240" w:lineRule="auto"/>
        <w:ind w:left="150"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CD1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stany lękowe</w:t>
      </w:r>
    </w:p>
    <w:p w:rsidR="00020B7D" w:rsidRPr="00020B7D" w:rsidRDefault="00020B7D" w:rsidP="00A53A84">
      <w:pPr>
        <w:numPr>
          <w:ilvl w:val="0"/>
          <w:numId w:val="3"/>
        </w:numPr>
        <w:spacing w:after="0" w:line="240" w:lineRule="auto"/>
        <w:ind w:left="150"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020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konflikty z bliskimi osobami, które krytykują osobę uzależnioną za nieustanne korzystanie z komórki</w:t>
      </w:r>
    </w:p>
    <w:p w:rsidR="00020B7D" w:rsidRPr="00020B7D" w:rsidRDefault="00020B7D" w:rsidP="00020B7D">
      <w:pPr>
        <w:numPr>
          <w:ilvl w:val="0"/>
          <w:numId w:val="3"/>
        </w:numPr>
        <w:spacing w:after="0" w:line="240" w:lineRule="auto"/>
        <w:ind w:left="150"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020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bóle mięśni – szczególnie pleców i karku, a także utrwalanie się nieprawidłowej postawy ciała</w:t>
      </w:r>
    </w:p>
    <w:p w:rsidR="005A0DAF" w:rsidRPr="00CD101F" w:rsidRDefault="005A0DAF" w:rsidP="00B9749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D76EDF" w:rsidRPr="00CD101F" w:rsidRDefault="00216D51" w:rsidP="00B9749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101F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="00C96EF1" w:rsidRPr="00CD101F">
        <w:rPr>
          <w:rFonts w:ascii="Times New Roman" w:hAnsi="Times New Roman" w:cs="Times New Roman"/>
          <w:sz w:val="28"/>
          <w:szCs w:val="28"/>
          <w:u w:val="single"/>
        </w:rPr>
        <w:t xml:space="preserve">wskazówek dla rodziców przygotowanych na podstawie zaleceń Amerykańskiej Akademii Pediatrycznej </w:t>
      </w:r>
    </w:p>
    <w:p w:rsidR="00453D43" w:rsidRDefault="00453D43" w:rsidP="00B97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EF1" w:rsidRDefault="00C96EF1" w:rsidP="00B97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53D43">
        <w:rPr>
          <w:rFonts w:ascii="Times New Roman" w:hAnsi="Times New Roman" w:cs="Times New Roman"/>
          <w:sz w:val="28"/>
          <w:szCs w:val="28"/>
          <w:u w:val="single"/>
        </w:rPr>
        <w:t>NIE dla nowinek technologicznych dla dzieci poniżej 18stego miesiąca życia</w:t>
      </w:r>
    </w:p>
    <w:p w:rsidR="00C96EF1" w:rsidRDefault="00C96EF1" w:rsidP="00B97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Dzieci młodsze nie powinny być eksponowane na nowoczesne</w:t>
      </w:r>
      <w:r w:rsidR="00CD013C">
        <w:rPr>
          <w:rFonts w:ascii="Times New Roman" w:hAnsi="Times New Roman" w:cs="Times New Roman"/>
          <w:sz w:val="28"/>
          <w:szCs w:val="28"/>
        </w:rPr>
        <w:t xml:space="preserve"> technologie oraz media cyfrowe. Wyjątkiem jest rozmowa video w obecności rodziców przez</w:t>
      </w:r>
      <w:r w:rsidR="00CD013C">
        <w:rPr>
          <w:rFonts w:ascii="Times New Roman" w:hAnsi="Times New Roman" w:cs="Times New Roman"/>
          <w:sz w:val="28"/>
          <w:szCs w:val="28"/>
        </w:rPr>
        <w:br/>
        <w:t xml:space="preserve">np. </w:t>
      </w:r>
      <w:proofErr w:type="spellStart"/>
      <w:r w:rsidR="00CD013C">
        <w:rPr>
          <w:rFonts w:ascii="Times New Roman" w:hAnsi="Times New Roman" w:cs="Times New Roman"/>
          <w:sz w:val="28"/>
          <w:szCs w:val="28"/>
        </w:rPr>
        <w:t>Skypa</w:t>
      </w:r>
      <w:proofErr w:type="spellEnd"/>
      <w:r w:rsidR="00CD013C">
        <w:rPr>
          <w:rFonts w:ascii="Times New Roman" w:hAnsi="Times New Roman" w:cs="Times New Roman"/>
          <w:sz w:val="28"/>
          <w:szCs w:val="28"/>
        </w:rPr>
        <w:t>. W tym wieku dziecko nie jest w stanie się uczyć ani z aplikacji ani z programów telewizyjnych.</w:t>
      </w:r>
    </w:p>
    <w:p w:rsidR="00CD013C" w:rsidRPr="00453D43" w:rsidRDefault="00CD013C" w:rsidP="00B9749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3D43">
        <w:rPr>
          <w:rFonts w:ascii="Times New Roman" w:hAnsi="Times New Roman" w:cs="Times New Roman"/>
          <w:sz w:val="28"/>
          <w:szCs w:val="28"/>
          <w:u w:val="single"/>
        </w:rPr>
        <w:t>. Zabawa BEZ elektroniki ponad wszystko</w:t>
      </w:r>
    </w:p>
    <w:p w:rsidR="00CD013C" w:rsidRDefault="006507B6" w:rsidP="00B97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Dzieci do 5 roku życia powinny</w:t>
      </w:r>
      <w:r w:rsidR="00EF64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jak najwięcej czasu poświęcać na zabawę realnymi zabawkami bez pomocy komputera, </w:t>
      </w:r>
      <w:proofErr w:type="spellStart"/>
      <w:r>
        <w:rPr>
          <w:rFonts w:ascii="Times New Roman" w:hAnsi="Times New Roman" w:cs="Times New Roman"/>
          <w:sz w:val="28"/>
          <w:szCs w:val="28"/>
        </w:rPr>
        <w:t>tableta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czy telewizora. Jest to jeden z najważniejszych okresów dla budowania więzi międzyludzkich oraz rozwoju mózgu. Jest to okres, w którym dziecko potrzebuje dużo zabaw</w:t>
      </w:r>
      <w:r w:rsidR="00EF6423">
        <w:rPr>
          <w:rFonts w:ascii="Times New Roman" w:hAnsi="Times New Roman" w:cs="Times New Roman"/>
          <w:sz w:val="28"/>
          <w:szCs w:val="28"/>
        </w:rPr>
        <w:t xml:space="preserve"> swobodnych z rodzicami, p</w:t>
      </w:r>
      <w:r>
        <w:rPr>
          <w:rFonts w:ascii="Times New Roman" w:hAnsi="Times New Roman" w:cs="Times New Roman"/>
          <w:sz w:val="28"/>
          <w:szCs w:val="28"/>
        </w:rPr>
        <w:t xml:space="preserve">odczas, których poprzez różne zmysły poznaje otaczający go świat. </w:t>
      </w:r>
    </w:p>
    <w:p w:rsidR="006507B6" w:rsidRDefault="006507B6" w:rsidP="00B97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453D43">
        <w:rPr>
          <w:rFonts w:ascii="Times New Roman" w:hAnsi="Times New Roman" w:cs="Times New Roman"/>
          <w:sz w:val="28"/>
          <w:szCs w:val="28"/>
          <w:u w:val="single"/>
        </w:rPr>
        <w:t>Nadzór rodziców podczas zabaw z użyciem nowych technologii</w:t>
      </w:r>
    </w:p>
    <w:p w:rsidR="006507B6" w:rsidRDefault="006507B6" w:rsidP="00B97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Jeżeli decyzją rodziców jest wprowadzenie w życie dziecka mediów cyfrowych, muszą to robić stopniowo. Oczywiście wprowadzane treści powinny być edukacyjne, wysokiej jakości, a czas korzystania bardzo krótki. Pamiętajmy, że nie ma obowiązku wprowadzania komputera, tabletu czy telewizji w tak wczesnym etapie życia (18-24 miesiące). Maluch "nie zostanie w tyle"</w:t>
      </w:r>
      <w:r w:rsidR="00EF64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Nowe technologie są bardzo intuicyjne, dziecko w błyskawicznym tempie nauczy się </w:t>
      </w:r>
      <w:r w:rsidR="00453D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z nich korzystać. Natomiast jeżeli już zapoznaliśmy dziecko z nowinkami technologicznymi, powinniśmy mu towarzyszyć podczas korzystania z nich.</w:t>
      </w:r>
      <w:r w:rsidR="003F576C">
        <w:rPr>
          <w:rFonts w:ascii="Times New Roman" w:hAnsi="Times New Roman" w:cs="Times New Roman"/>
          <w:sz w:val="28"/>
          <w:szCs w:val="28"/>
        </w:rPr>
        <w:t xml:space="preserve"> </w:t>
      </w:r>
      <w:r w:rsidR="00453D43">
        <w:rPr>
          <w:rFonts w:ascii="Times New Roman" w:hAnsi="Times New Roman" w:cs="Times New Roman"/>
          <w:sz w:val="28"/>
          <w:szCs w:val="28"/>
        </w:rPr>
        <w:br/>
      </w:r>
      <w:r w:rsidR="003F576C">
        <w:rPr>
          <w:rFonts w:ascii="Times New Roman" w:hAnsi="Times New Roman" w:cs="Times New Roman"/>
          <w:sz w:val="28"/>
          <w:szCs w:val="28"/>
        </w:rPr>
        <w:t xml:space="preserve">Po zabawie powinniśmy przenieść zdobytą wiedzę np. o kolorach do zabaw </w:t>
      </w:r>
      <w:r w:rsidR="00453D43">
        <w:rPr>
          <w:rFonts w:ascii="Times New Roman" w:hAnsi="Times New Roman" w:cs="Times New Roman"/>
          <w:sz w:val="28"/>
          <w:szCs w:val="28"/>
        </w:rPr>
        <w:br/>
      </w:r>
      <w:r w:rsidR="003F576C">
        <w:rPr>
          <w:rFonts w:ascii="Times New Roman" w:hAnsi="Times New Roman" w:cs="Times New Roman"/>
          <w:sz w:val="28"/>
          <w:szCs w:val="28"/>
        </w:rPr>
        <w:t>w otaczającym go świecie.</w:t>
      </w:r>
    </w:p>
    <w:p w:rsidR="003F576C" w:rsidRDefault="003F576C" w:rsidP="00B97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53D43">
        <w:rPr>
          <w:rFonts w:ascii="Times New Roman" w:hAnsi="Times New Roman" w:cs="Times New Roman"/>
          <w:sz w:val="28"/>
          <w:szCs w:val="28"/>
          <w:u w:val="single"/>
        </w:rPr>
        <w:t>Czas korzystania z mediów cyfrowych- maksymalnie 1 godzina dziennie</w:t>
      </w:r>
    </w:p>
    <w:p w:rsidR="003F576C" w:rsidRDefault="003F576C" w:rsidP="00B97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Dzieci w wieku 2-5lat powinny spędzać maksymalnie do jednej godziny dziennie przy mediach cyfrowych: tabletach, komputerach, telewizji. Oczywiście im krócej tym lepiej. Dzięki temu dziecko nabierze dobrych nawyków na przyszłość i będzie miał czas na ruch i poznawanie świata poprzez zmysły. Na tym etapie rodzic jest odpowiedzialny za dobór</w:t>
      </w:r>
      <w:r w:rsidR="00453D43">
        <w:rPr>
          <w:rFonts w:ascii="Times New Roman" w:hAnsi="Times New Roman" w:cs="Times New Roman"/>
          <w:sz w:val="28"/>
          <w:szCs w:val="28"/>
        </w:rPr>
        <w:t xml:space="preserve"> edukacyjnych </w:t>
      </w:r>
      <w:r w:rsidR="00453D43">
        <w:rPr>
          <w:rFonts w:ascii="Times New Roman" w:hAnsi="Times New Roman" w:cs="Times New Roman"/>
          <w:sz w:val="28"/>
          <w:szCs w:val="28"/>
        </w:rPr>
        <w:br/>
        <w:t>i</w:t>
      </w:r>
      <w:r>
        <w:rPr>
          <w:rFonts w:ascii="Times New Roman" w:hAnsi="Times New Roman" w:cs="Times New Roman"/>
          <w:sz w:val="28"/>
          <w:szCs w:val="28"/>
        </w:rPr>
        <w:t xml:space="preserve"> właściwych treści.</w:t>
      </w:r>
    </w:p>
    <w:p w:rsidR="003F576C" w:rsidRDefault="003F576C" w:rsidP="003F5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53D43">
        <w:rPr>
          <w:rFonts w:ascii="Times New Roman" w:hAnsi="Times New Roman" w:cs="Times New Roman"/>
          <w:sz w:val="28"/>
          <w:szCs w:val="28"/>
          <w:u w:val="single"/>
        </w:rPr>
        <w:t>Treś</w:t>
      </w:r>
      <w:r w:rsidR="00453D43" w:rsidRPr="00453D43">
        <w:rPr>
          <w:rFonts w:ascii="Times New Roman" w:hAnsi="Times New Roman" w:cs="Times New Roman"/>
          <w:sz w:val="28"/>
          <w:szCs w:val="28"/>
          <w:u w:val="single"/>
        </w:rPr>
        <w:t>ci powinny być wysokiej jakości</w:t>
      </w:r>
    </w:p>
    <w:p w:rsidR="003F576C" w:rsidRDefault="003F576C" w:rsidP="003F5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Treść jest najważniejsza. Dobrze zaprojektowane programy edukacyjne </w:t>
      </w:r>
      <w:r w:rsidR="00453D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i aplikacje, mogą pomóc dziec</w:t>
      </w:r>
      <w:r w:rsidR="00453D43">
        <w:rPr>
          <w:rFonts w:ascii="Times New Roman" w:hAnsi="Times New Roman" w:cs="Times New Roman"/>
          <w:sz w:val="28"/>
          <w:szCs w:val="28"/>
        </w:rPr>
        <w:t xml:space="preserve">ku rozwinąć zdolności językowe i </w:t>
      </w:r>
      <w:r>
        <w:rPr>
          <w:rFonts w:ascii="Times New Roman" w:hAnsi="Times New Roman" w:cs="Times New Roman"/>
          <w:sz w:val="28"/>
          <w:szCs w:val="28"/>
        </w:rPr>
        <w:t xml:space="preserve">poznawcze. </w:t>
      </w:r>
      <w:r w:rsidR="00EF6423">
        <w:rPr>
          <w:rFonts w:ascii="Times New Roman" w:hAnsi="Times New Roman" w:cs="Times New Roman"/>
          <w:sz w:val="28"/>
          <w:szCs w:val="28"/>
        </w:rPr>
        <w:t xml:space="preserve">Jednak pamiętajmy, nie każdy program opatrzony etykietą "edukacyjny" ma rzeczywiście takie walory. Warto zaczerpnąć opinii innych rodziców oraz rozejrzeć się za jakościowymi treściami. Unikajmy też programów, aplikacji, w których tempo animacji jest bardzo szybkie. Wpływa to negatywnie na umysł </w:t>
      </w:r>
      <w:r w:rsidR="004E08A0">
        <w:rPr>
          <w:rFonts w:ascii="Times New Roman" w:hAnsi="Times New Roman" w:cs="Times New Roman"/>
          <w:sz w:val="28"/>
          <w:szCs w:val="28"/>
        </w:rPr>
        <w:br/>
      </w:r>
      <w:r w:rsidR="00EF6423">
        <w:rPr>
          <w:rFonts w:ascii="Times New Roman" w:hAnsi="Times New Roman" w:cs="Times New Roman"/>
          <w:sz w:val="28"/>
          <w:szCs w:val="28"/>
        </w:rPr>
        <w:t>i koncentrację dziecka</w:t>
      </w:r>
    </w:p>
    <w:p w:rsidR="00EF6423" w:rsidRDefault="00EF6423" w:rsidP="003F5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E08A0">
        <w:rPr>
          <w:rFonts w:ascii="Times New Roman" w:hAnsi="Times New Roman" w:cs="Times New Roman"/>
          <w:sz w:val="28"/>
          <w:szCs w:val="28"/>
          <w:u w:val="single"/>
        </w:rPr>
        <w:t>Posiłki BEZ telewizji</w:t>
      </w:r>
      <w:r w:rsidR="00CD101F">
        <w:rPr>
          <w:rFonts w:ascii="Times New Roman" w:hAnsi="Times New Roman" w:cs="Times New Roman"/>
          <w:sz w:val="28"/>
          <w:szCs w:val="28"/>
          <w:u w:val="single"/>
        </w:rPr>
        <w:t xml:space="preserve"> i telefonu w ręku</w:t>
      </w:r>
    </w:p>
    <w:p w:rsidR="00EF6423" w:rsidRDefault="00EF6423" w:rsidP="003F5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Posiłki to czas do rozmów, spędzania razem czasu. Badania wykazują, że dzieci, które jedzą przy telewizorze i spędzają przed nim sporą ilość czasu mogą mieć w przyszłości skłonność do nadwagi. Obraz wyświetlany rozprasza dziecko, przez co</w:t>
      </w:r>
      <w:r w:rsidR="004E08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nie czuje</w:t>
      </w:r>
      <w:r w:rsidR="004E08A0">
        <w:rPr>
          <w:rFonts w:ascii="Times New Roman" w:hAnsi="Times New Roman" w:cs="Times New Roman"/>
          <w:sz w:val="28"/>
          <w:szCs w:val="28"/>
        </w:rPr>
        <w:t xml:space="preserve"> ono</w:t>
      </w:r>
      <w:r>
        <w:rPr>
          <w:rFonts w:ascii="Times New Roman" w:hAnsi="Times New Roman" w:cs="Times New Roman"/>
          <w:sz w:val="28"/>
          <w:szCs w:val="28"/>
        </w:rPr>
        <w:t xml:space="preserve"> sytości.</w:t>
      </w:r>
    </w:p>
    <w:p w:rsidR="00CD101F" w:rsidRDefault="00CD101F" w:rsidP="003F57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01F" w:rsidRDefault="00CD101F" w:rsidP="003F57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423" w:rsidRDefault="00EF6423" w:rsidP="003F5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4E08A0">
        <w:rPr>
          <w:rFonts w:ascii="Times New Roman" w:hAnsi="Times New Roman" w:cs="Times New Roman"/>
          <w:sz w:val="28"/>
          <w:szCs w:val="28"/>
          <w:u w:val="single"/>
        </w:rPr>
        <w:t>Telewizor w domu nie powinien gra</w:t>
      </w:r>
      <w:r w:rsidR="005A0DAF">
        <w:rPr>
          <w:rFonts w:ascii="Times New Roman" w:hAnsi="Times New Roman" w:cs="Times New Roman"/>
          <w:sz w:val="28"/>
          <w:szCs w:val="28"/>
          <w:u w:val="single"/>
        </w:rPr>
        <w:t>ć</w:t>
      </w:r>
      <w:r w:rsidRPr="004E08A0">
        <w:rPr>
          <w:rFonts w:ascii="Times New Roman" w:hAnsi="Times New Roman" w:cs="Times New Roman"/>
          <w:sz w:val="28"/>
          <w:szCs w:val="28"/>
          <w:u w:val="single"/>
        </w:rPr>
        <w:t xml:space="preserve"> w tle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01F" w:rsidRDefault="00EF6423" w:rsidP="003F5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Jest to rozpraszacz dziecka, wpływa to również negatywnie na kontakty rodzinne. Rodzice powinni zadbać, by w domu urządzić pomieszczenie wolne od elektroniki- szczególnie sypiania dziecka. Warto pamiętać również o tym, aby zgasić telewizor </w:t>
      </w:r>
      <w:r w:rsidR="00CD101F">
        <w:rPr>
          <w:rFonts w:ascii="Times New Roman" w:hAnsi="Times New Roman" w:cs="Times New Roman"/>
          <w:sz w:val="28"/>
          <w:szCs w:val="28"/>
        </w:rPr>
        <w:t xml:space="preserve">czy telefon </w:t>
      </w:r>
      <w:r>
        <w:rPr>
          <w:rFonts w:ascii="Times New Roman" w:hAnsi="Times New Roman" w:cs="Times New Roman"/>
          <w:sz w:val="28"/>
          <w:szCs w:val="28"/>
        </w:rPr>
        <w:t xml:space="preserve">godzinę przed snem dziecka. </w:t>
      </w:r>
    </w:p>
    <w:p w:rsidR="00EF6423" w:rsidRDefault="00EF6423" w:rsidP="003F5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E08A0">
        <w:rPr>
          <w:rFonts w:ascii="Times New Roman" w:hAnsi="Times New Roman" w:cs="Times New Roman"/>
          <w:sz w:val="28"/>
          <w:szCs w:val="28"/>
          <w:u w:val="single"/>
        </w:rPr>
        <w:t>Rodzicu, daj dobry przykład dziecku</w:t>
      </w:r>
    </w:p>
    <w:p w:rsidR="00216D51" w:rsidRDefault="00216D51" w:rsidP="003F576C">
      <w:pPr>
        <w:jc w:val="both"/>
        <w:rPr>
          <w:rFonts w:ascii="Arial" w:eastAsia="Times New Roman" w:hAnsi="Arial" w:cs="Arial"/>
          <w:b/>
          <w:bCs/>
          <w:color w:val="5C585B"/>
          <w:sz w:val="25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Trudnym zadaniem jest zabronienie dziecku używania mediów cyfrowych, skoro sami spędzamy z nimi długie godziny na kanapie. Bądźmy wzorem dla dzieci i pomóżmy im kształtować dobre nawyki na przyszłość.</w:t>
      </w:r>
    </w:p>
    <w:p w:rsidR="005A0DAF" w:rsidRDefault="00A53A84" w:rsidP="004E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Alternatywne sposoby spędzania czasu:</w:t>
      </w:r>
    </w:p>
    <w:p w:rsidR="00A53A84" w:rsidRDefault="00A53A84" w:rsidP="00A53A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Porozmawiaj ze swoim dzieckiem- ono ma wiele pomysłów, jak moglibyście spędzić czas razem,</w:t>
      </w:r>
    </w:p>
    <w:p w:rsidR="00A53A84" w:rsidRDefault="00A53A84" w:rsidP="00A53A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Gry planszowe,</w:t>
      </w:r>
    </w:p>
    <w:p w:rsidR="00A53A84" w:rsidRDefault="00A53A84" w:rsidP="00A53A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Puzzle,</w:t>
      </w:r>
    </w:p>
    <w:p w:rsidR="00A53A84" w:rsidRDefault="00A53A84" w:rsidP="00A53A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Klocki,</w:t>
      </w:r>
    </w:p>
    <w:p w:rsidR="00A53A84" w:rsidRDefault="00A53A84" w:rsidP="00A53A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Zabawy sportowe: piłka nożna, koszykówka, basen, rower, rolki, hulajnoga, plac zabaw, itp.,</w:t>
      </w:r>
    </w:p>
    <w:p w:rsidR="00A53A84" w:rsidRDefault="00A53A84" w:rsidP="00A53A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Czytanie książek,</w:t>
      </w:r>
    </w:p>
    <w:p w:rsidR="00A53A84" w:rsidRDefault="00A53A84" w:rsidP="00A53A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Wspólne tworzenie prac plastycznych: plastelina, kredki, farby, itp.,</w:t>
      </w:r>
    </w:p>
    <w:p w:rsidR="00A53A84" w:rsidRDefault="00A53A84" w:rsidP="00A53A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Wspólne gotowanie,</w:t>
      </w:r>
    </w:p>
    <w:p w:rsidR="00A53A84" w:rsidRDefault="00CD101F" w:rsidP="00A53A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Obserwacja zmieniającej się przyrody</w:t>
      </w:r>
    </w:p>
    <w:p w:rsidR="00CD101F" w:rsidRPr="00A53A84" w:rsidRDefault="00CD101F" w:rsidP="00A53A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Wspólne prace domowe.</w:t>
      </w:r>
    </w:p>
    <w:p w:rsidR="005A0DAF" w:rsidRDefault="00CD101F" w:rsidP="004E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RODZICU, im więcej czasu spędzisz wraz ze swoim dzieckiem tym mocniejszą i trwalszą relację z nim zbudujesz.</w:t>
      </w:r>
    </w:p>
    <w:p w:rsidR="005A0DAF" w:rsidRDefault="005A0DAF" w:rsidP="004E08A0">
      <w:pPr>
        <w:rPr>
          <w:rFonts w:ascii="Times New Roman" w:hAnsi="Times New Roman" w:cs="Times New Roman"/>
          <w:sz w:val="28"/>
          <w:szCs w:val="28"/>
        </w:rPr>
      </w:pPr>
    </w:p>
    <w:p w:rsidR="004E08A0" w:rsidRDefault="004E08A0" w:rsidP="004E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Opracowała: Katarzyna </w:t>
      </w:r>
      <w:proofErr w:type="spellStart"/>
      <w:r>
        <w:rPr>
          <w:rFonts w:ascii="Times New Roman" w:hAnsi="Times New Roman" w:cs="Times New Roman"/>
          <w:sz w:val="28"/>
          <w:szCs w:val="28"/>
        </w:rPr>
        <w:t>Sietko-Sierkiewicz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Bibliografia:</w:t>
      </w:r>
      <w:r>
        <w:rPr>
          <w:rFonts w:ascii="Times New Roman" w:hAnsi="Times New Roman" w:cs="Times New Roman"/>
          <w:sz w:val="28"/>
          <w:szCs w:val="28"/>
        </w:rPr>
        <w:br/>
        <w:t>1) h</w:t>
      </w:r>
      <w:r w:rsidRPr="004E08A0">
        <w:rPr>
          <w:rFonts w:ascii="Times New Roman" w:hAnsi="Times New Roman" w:cs="Times New Roman"/>
          <w:sz w:val="28"/>
          <w:szCs w:val="28"/>
        </w:rPr>
        <w:t>ttps://niebieskiepudelko.pl/dzieci-a-nowe-technologie-jak-smartfony-i-tablety-wplywaja-na-rozwoj-dziecka/</w:t>
      </w:r>
      <w:r>
        <w:rPr>
          <w:rFonts w:ascii="Times New Roman" w:hAnsi="Times New Roman" w:cs="Times New Roman"/>
          <w:sz w:val="28"/>
          <w:szCs w:val="28"/>
        </w:rPr>
        <w:br/>
        <w:t xml:space="preserve">2) </w:t>
      </w:r>
      <w:r w:rsidRPr="004E08A0">
        <w:rPr>
          <w:rFonts w:ascii="Times New Roman" w:hAnsi="Times New Roman" w:cs="Times New Roman"/>
          <w:sz w:val="28"/>
          <w:szCs w:val="28"/>
        </w:rPr>
        <w:t>https://niebieskiepudelko.pl/nowe-technologie-w-zyciu-malucha-10-wskazowek-dla-rodzicow-dzieci-do-5-roku-zycia/</w:t>
      </w:r>
      <w:r>
        <w:rPr>
          <w:rFonts w:ascii="Times New Roman" w:hAnsi="Times New Roman" w:cs="Times New Roman"/>
          <w:sz w:val="28"/>
          <w:szCs w:val="28"/>
        </w:rPr>
        <w:br/>
        <w:t xml:space="preserve">3) </w:t>
      </w:r>
      <w:r w:rsidRPr="004E08A0">
        <w:rPr>
          <w:rFonts w:ascii="Times New Roman" w:hAnsi="Times New Roman" w:cs="Times New Roman"/>
          <w:sz w:val="28"/>
          <w:szCs w:val="28"/>
        </w:rPr>
        <w:t>http://natemat.pl/41597,nowoczesne-technologie-zagrazaja-dzieciom-kampania-zakup-kontrolow-ny-pomoze-wybrac-gadzet-dla-malucha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01F" w:rsidRPr="00D76EDF" w:rsidRDefault="00CD101F" w:rsidP="004E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CD101F">
        <w:t xml:space="preserve"> </w:t>
      </w:r>
      <w:r w:rsidRPr="00CD101F">
        <w:rPr>
          <w:rFonts w:ascii="Times New Roman" w:hAnsi="Times New Roman" w:cs="Times New Roman"/>
          <w:sz w:val="28"/>
          <w:szCs w:val="28"/>
        </w:rPr>
        <w:t>https://klinika.osrodek-oaza.pl/objawy-uzaleznienia-telefonu-komorkowego/</w:t>
      </w:r>
      <w:r>
        <w:rPr>
          <w:rFonts w:ascii="Times New Roman" w:hAnsi="Times New Roman" w:cs="Times New Roman"/>
          <w:sz w:val="28"/>
          <w:szCs w:val="28"/>
        </w:rPr>
        <w:br/>
        <w:t xml:space="preserve">5) Magdalena </w:t>
      </w:r>
      <w:proofErr w:type="spellStart"/>
      <w:r>
        <w:rPr>
          <w:rFonts w:ascii="Times New Roman" w:hAnsi="Times New Roman" w:cs="Times New Roman"/>
          <w:sz w:val="28"/>
          <w:szCs w:val="28"/>
        </w:rPr>
        <w:t>Rowica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 E-uzależnienia. Teoria, profilaktyka, terapia”.</w:t>
      </w:r>
      <w:bookmarkStart w:id="0" w:name="_GoBack"/>
      <w:bookmarkEnd w:id="0"/>
    </w:p>
    <w:sectPr w:rsidR="00CD101F" w:rsidRPr="00D76EDF" w:rsidSect="003D1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1F5"/>
    <w:multiLevelType w:val="multilevel"/>
    <w:tmpl w:val="F9EA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A0FEE"/>
    <w:multiLevelType w:val="hybridMultilevel"/>
    <w:tmpl w:val="86E47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4D27"/>
    <w:multiLevelType w:val="multilevel"/>
    <w:tmpl w:val="11CC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B3B9E"/>
    <w:multiLevelType w:val="hybridMultilevel"/>
    <w:tmpl w:val="B7CA6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1474A"/>
    <w:multiLevelType w:val="multilevel"/>
    <w:tmpl w:val="47A0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9A"/>
    <w:rsid w:val="00010F8A"/>
    <w:rsid w:val="00020B7D"/>
    <w:rsid w:val="0015146B"/>
    <w:rsid w:val="00216D51"/>
    <w:rsid w:val="003D1C9A"/>
    <w:rsid w:val="003F576C"/>
    <w:rsid w:val="00453D43"/>
    <w:rsid w:val="004E08A0"/>
    <w:rsid w:val="005A0DAF"/>
    <w:rsid w:val="006507B6"/>
    <w:rsid w:val="00A53A84"/>
    <w:rsid w:val="00B9749A"/>
    <w:rsid w:val="00C96EF1"/>
    <w:rsid w:val="00CD013C"/>
    <w:rsid w:val="00CD101F"/>
    <w:rsid w:val="00D76EDF"/>
    <w:rsid w:val="00E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872B"/>
  <w15:docId w15:val="{DB76F274-6421-544B-AC5C-6929B2A1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C9A"/>
  </w:style>
  <w:style w:type="paragraph" w:styleId="Nagwek2">
    <w:name w:val="heading 2"/>
    <w:basedOn w:val="Normalny"/>
    <w:link w:val="Nagwek2Znak"/>
    <w:uiPriority w:val="9"/>
    <w:qFormat/>
    <w:rsid w:val="005A0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96EF1"/>
    <w:rPr>
      <w:b/>
      <w:bCs/>
    </w:rPr>
  </w:style>
  <w:style w:type="character" w:customStyle="1" w:styleId="apple-converted-space">
    <w:name w:val="apple-converted-space"/>
    <w:basedOn w:val="Domylnaczcionkaakapitu"/>
    <w:rsid w:val="00C96EF1"/>
  </w:style>
  <w:style w:type="character" w:styleId="Hipercze">
    <w:name w:val="Hyperlink"/>
    <w:basedOn w:val="Domylnaczcionkaakapitu"/>
    <w:uiPriority w:val="99"/>
    <w:unhideWhenUsed/>
    <w:rsid w:val="00C96EF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A0D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A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3A8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D1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2020-02-22T19:22:00Z</dcterms:created>
  <dcterms:modified xsi:type="dcterms:W3CDTF">2020-02-22T19:22:00Z</dcterms:modified>
</cp:coreProperties>
</file>